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2225" w14:textId="6F2A8975" w:rsidR="00405256" w:rsidRPr="00B16849" w:rsidRDefault="00313D07" w:rsidP="005C308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šk.</w:t>
      </w:r>
      <w:r w:rsidR="000852FE">
        <w:rPr>
          <w:rFonts w:ascii="Verdana" w:hAnsi="Verdana"/>
          <w:sz w:val="22"/>
          <w:szCs w:val="22"/>
        </w:rPr>
        <w:t xml:space="preserve"> god.</w:t>
      </w:r>
      <w:r>
        <w:rPr>
          <w:rFonts w:ascii="Verdana" w:hAnsi="Verdana"/>
          <w:sz w:val="22"/>
          <w:szCs w:val="22"/>
        </w:rPr>
        <w:t xml:space="preserve"> 202</w:t>
      </w:r>
      <w:r w:rsidR="000658A5">
        <w:rPr>
          <w:rFonts w:ascii="Verdana" w:hAnsi="Verdana"/>
          <w:sz w:val="22"/>
          <w:szCs w:val="22"/>
        </w:rPr>
        <w:t>2</w:t>
      </w:r>
      <w:r w:rsidR="00C01892">
        <w:rPr>
          <w:rFonts w:ascii="Verdana" w:hAnsi="Verdana"/>
          <w:sz w:val="22"/>
          <w:szCs w:val="22"/>
        </w:rPr>
        <w:t>.</w:t>
      </w:r>
      <w:r w:rsidR="00FB6FF5">
        <w:rPr>
          <w:rFonts w:ascii="Verdana" w:hAnsi="Verdana"/>
          <w:sz w:val="22"/>
          <w:szCs w:val="22"/>
        </w:rPr>
        <w:t>/2023.</w:t>
      </w:r>
    </w:p>
    <w:p w14:paraId="6820AA00" w14:textId="77777777" w:rsidR="00405256" w:rsidRDefault="00313D07" w:rsidP="005C308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OŠ: Višnjevac</w:t>
      </w:r>
    </w:p>
    <w:p w14:paraId="4826A38E" w14:textId="77777777" w:rsidR="00313D07" w:rsidRDefault="00313D07" w:rsidP="005C308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Nastavnik: </w:t>
      </w:r>
      <w:r w:rsidR="000658A5">
        <w:rPr>
          <w:rFonts w:ascii="Verdana" w:hAnsi="Verdana"/>
          <w:sz w:val="22"/>
          <w:szCs w:val="22"/>
        </w:rPr>
        <w:t>Mislav Zemljak</w:t>
      </w:r>
      <w:r w:rsidR="008F4DFC">
        <w:rPr>
          <w:rFonts w:ascii="Verdana" w:hAnsi="Verdana"/>
          <w:sz w:val="22"/>
          <w:szCs w:val="22"/>
        </w:rPr>
        <w:t>,</w:t>
      </w:r>
      <w:r w:rsidR="008F4DFC" w:rsidRPr="008F4DFC">
        <w:rPr>
          <w:rFonts w:ascii="Verdana" w:hAnsi="Verdana"/>
          <w:sz w:val="22"/>
          <w:szCs w:val="22"/>
        </w:rPr>
        <w:t xml:space="preserve"> </w:t>
      </w:r>
      <w:r w:rsidR="008F4DFC">
        <w:rPr>
          <w:rFonts w:ascii="Verdana" w:hAnsi="Verdana"/>
          <w:sz w:val="22"/>
          <w:szCs w:val="22"/>
        </w:rPr>
        <w:t>Pavle Sivec</w:t>
      </w:r>
    </w:p>
    <w:p w14:paraId="0D5D6B76" w14:textId="77777777" w:rsidR="00405256" w:rsidRPr="00405256" w:rsidRDefault="00405256" w:rsidP="00405256">
      <w:pPr>
        <w:rPr>
          <w:rFonts w:ascii="Verdana" w:hAnsi="Verdana"/>
        </w:rPr>
      </w:pPr>
    </w:p>
    <w:p w14:paraId="53F03E6B" w14:textId="77777777" w:rsidR="002B286B" w:rsidRPr="00583F66" w:rsidRDefault="00405256" w:rsidP="00583F66">
      <w:pPr>
        <w:jc w:val="center"/>
        <w:rPr>
          <w:rFonts w:ascii="Verdana" w:hAnsi="Verdana"/>
          <w:b/>
          <w:sz w:val="28"/>
          <w:szCs w:val="28"/>
        </w:rPr>
      </w:pPr>
      <w:r w:rsidRPr="00743AC7">
        <w:rPr>
          <w:rFonts w:ascii="Verdana" w:hAnsi="Verdana"/>
          <w:b/>
          <w:sz w:val="28"/>
          <w:szCs w:val="28"/>
        </w:rPr>
        <w:t>Elementi</w:t>
      </w:r>
      <w:r w:rsidR="008A0E26">
        <w:rPr>
          <w:rFonts w:ascii="Verdana" w:hAnsi="Verdana"/>
          <w:b/>
          <w:sz w:val="28"/>
          <w:szCs w:val="28"/>
        </w:rPr>
        <w:t xml:space="preserve"> i kriteriji</w:t>
      </w:r>
      <w:r w:rsidRPr="00743AC7">
        <w:rPr>
          <w:rFonts w:ascii="Verdana" w:hAnsi="Verdana"/>
          <w:b/>
          <w:sz w:val="28"/>
          <w:szCs w:val="28"/>
        </w:rPr>
        <w:t xml:space="preserve"> ocjenjivanja te načini i postupci vrednovanja</w:t>
      </w:r>
    </w:p>
    <w:p w14:paraId="429783AF" w14:textId="77777777" w:rsidR="002B286B" w:rsidRPr="00C01892" w:rsidRDefault="002B286B">
      <w:pPr>
        <w:rPr>
          <w:sz w:val="22"/>
          <w:szCs w:val="22"/>
        </w:rPr>
      </w:pPr>
    </w:p>
    <w:p w14:paraId="49A3B13B" w14:textId="77777777" w:rsidR="003A09E5" w:rsidRPr="008E1FD4" w:rsidRDefault="000B0930" w:rsidP="003A09E5">
      <w:pPr>
        <w:pStyle w:val="NormalWeb"/>
        <w:spacing w:beforeAutospacing="0" w:afterAutospacing="0"/>
        <w:jc w:val="both"/>
        <w:rPr>
          <w:sz w:val="22"/>
          <w:szCs w:val="22"/>
        </w:rPr>
      </w:pPr>
      <w:r w:rsidRPr="008E1FD4">
        <w:rPr>
          <w:b/>
          <w:bCs/>
          <w:sz w:val="22"/>
          <w:szCs w:val="22"/>
        </w:rPr>
        <w:t>Elementi vrednovanja</w:t>
      </w:r>
      <w:r w:rsidRPr="008E1FD4">
        <w:rPr>
          <w:sz w:val="22"/>
          <w:szCs w:val="22"/>
        </w:rPr>
        <w:t xml:space="preserve"> u nastavnom predmetu </w:t>
      </w:r>
      <w:r w:rsidR="008F4DFC" w:rsidRPr="008E1FD4">
        <w:rPr>
          <w:sz w:val="22"/>
          <w:szCs w:val="22"/>
        </w:rPr>
        <w:t>Povijest</w:t>
      </w:r>
      <w:r w:rsidRPr="008E1FD4">
        <w:rPr>
          <w:sz w:val="22"/>
          <w:szCs w:val="22"/>
        </w:rPr>
        <w:t xml:space="preserve"> u svim su ciklusima:</w:t>
      </w:r>
    </w:p>
    <w:p w14:paraId="27D30A6A" w14:textId="77777777" w:rsidR="000B0930" w:rsidRPr="008E1FD4" w:rsidRDefault="003A09E5" w:rsidP="003A09E5">
      <w:pPr>
        <w:pStyle w:val="NormalWeb"/>
        <w:spacing w:beforeAutospacing="0" w:afterAutospacing="0"/>
        <w:jc w:val="both"/>
        <w:rPr>
          <w:sz w:val="22"/>
          <w:szCs w:val="22"/>
        </w:rPr>
      </w:pPr>
      <w:r w:rsidRPr="008E1FD4">
        <w:rPr>
          <w:sz w:val="22"/>
          <w:szCs w:val="22"/>
        </w:rPr>
        <w:t xml:space="preserve">- </w:t>
      </w:r>
      <w:r w:rsidR="008F4DFC" w:rsidRPr="008E1FD4">
        <w:rPr>
          <w:b/>
          <w:sz w:val="22"/>
          <w:szCs w:val="22"/>
        </w:rPr>
        <w:t>činjenično znanje</w:t>
      </w:r>
      <w:r w:rsidR="008F4DFC" w:rsidRPr="008E1FD4">
        <w:rPr>
          <w:sz w:val="22"/>
          <w:szCs w:val="22"/>
        </w:rPr>
        <w:t>: poznavanje i razumijevanje događaja, procesa i pojava, temeljnih kronoloških odrednica, osnova korištenja povijesnih i zemljopisnih karata te korištenje odgovarajuće povijesne terminologije. Ovaj element vrednuje se u svim godinama učenja i poučavanja Povijesti</w:t>
      </w:r>
    </w:p>
    <w:p w14:paraId="66434026" w14:textId="77777777" w:rsidR="000B0930" w:rsidRPr="008E1FD4" w:rsidRDefault="003A09E5" w:rsidP="003A09E5">
      <w:pPr>
        <w:pStyle w:val="NormalWeb"/>
        <w:spacing w:beforeAutospacing="0" w:afterAutospacing="0"/>
        <w:jc w:val="both"/>
        <w:rPr>
          <w:sz w:val="22"/>
          <w:szCs w:val="22"/>
        </w:rPr>
      </w:pPr>
      <w:r w:rsidRPr="008E1FD4">
        <w:rPr>
          <w:sz w:val="22"/>
          <w:szCs w:val="22"/>
        </w:rPr>
        <w:t>-</w:t>
      </w:r>
      <w:r w:rsidR="000B0930" w:rsidRPr="008E1FD4">
        <w:rPr>
          <w:sz w:val="22"/>
          <w:szCs w:val="22"/>
        </w:rPr>
        <w:t xml:space="preserve"> </w:t>
      </w:r>
      <w:r w:rsidR="008F4DFC" w:rsidRPr="008E1FD4">
        <w:rPr>
          <w:b/>
          <w:sz w:val="22"/>
          <w:szCs w:val="22"/>
        </w:rPr>
        <w:t>konceptualno znanje</w:t>
      </w:r>
      <w:r w:rsidR="000B0930" w:rsidRPr="008E1FD4">
        <w:rPr>
          <w:sz w:val="22"/>
          <w:szCs w:val="22"/>
        </w:rPr>
        <w:t>:</w:t>
      </w:r>
      <w:r w:rsidR="008F4DFC" w:rsidRPr="008E1FD4">
        <w:rPr>
          <w:sz w:val="22"/>
          <w:szCs w:val="22"/>
        </w:rPr>
        <w:t xml:space="preserve"> poznavanje,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</w:r>
      <w:r w:rsidR="000B0930" w:rsidRPr="008E1FD4">
        <w:rPr>
          <w:sz w:val="22"/>
          <w:szCs w:val="22"/>
        </w:rPr>
        <w:br/>
      </w:r>
      <w:r w:rsidRPr="008E1FD4">
        <w:rPr>
          <w:bCs/>
          <w:sz w:val="22"/>
          <w:szCs w:val="22"/>
        </w:rPr>
        <w:t xml:space="preserve">- </w:t>
      </w:r>
      <w:r w:rsidR="008F4DFC" w:rsidRPr="008E1FD4">
        <w:rPr>
          <w:b/>
          <w:bCs/>
          <w:sz w:val="22"/>
          <w:szCs w:val="22"/>
        </w:rPr>
        <w:t>proceduralno znanje</w:t>
      </w:r>
      <w:r w:rsidR="008F4DFC" w:rsidRPr="008E1FD4">
        <w:rPr>
          <w:bCs/>
          <w:sz w:val="22"/>
          <w:szCs w:val="22"/>
        </w:rPr>
        <w:t>:</w:t>
      </w:r>
      <w:r w:rsidR="000B0930" w:rsidRPr="008E1FD4">
        <w:rPr>
          <w:sz w:val="22"/>
          <w:szCs w:val="22"/>
        </w:rPr>
        <w:t xml:space="preserve"> </w:t>
      </w:r>
      <w:r w:rsidR="008F4DFC" w:rsidRPr="008E1FD4">
        <w:rPr>
          <w:sz w:val="22"/>
          <w:szCs w:val="22"/>
        </w:rPr>
        <w:t>poznavanje i primjena odgovarajućih metoda, postupaka i procedura u radu s povijesnim izvorima te u istraživanju prošlosti</w:t>
      </w:r>
    </w:p>
    <w:p w14:paraId="3D00E21F" w14:textId="77777777" w:rsidR="003A09E5" w:rsidRPr="008E1FD4" w:rsidRDefault="003A09E5" w:rsidP="003A09E5">
      <w:pPr>
        <w:pStyle w:val="NormalWeb"/>
        <w:spacing w:beforeAutospacing="0" w:afterAutospacing="0"/>
        <w:rPr>
          <w:sz w:val="22"/>
          <w:szCs w:val="22"/>
        </w:rPr>
      </w:pPr>
    </w:p>
    <w:p w14:paraId="65EFA3D0" w14:textId="77777777" w:rsidR="003A09E5" w:rsidRPr="008E1FD4" w:rsidRDefault="003A09E5" w:rsidP="003A09E5">
      <w:pPr>
        <w:rPr>
          <w:sz w:val="22"/>
          <w:szCs w:val="22"/>
          <w:u w:val="single"/>
        </w:rPr>
      </w:pPr>
      <w:r w:rsidRPr="008E1FD4">
        <w:rPr>
          <w:b/>
          <w:sz w:val="22"/>
          <w:szCs w:val="22"/>
        </w:rPr>
        <w:t xml:space="preserve">Načini vrednovanja, provjeravanja, ocjenjivanja i evaluacije: </w:t>
      </w:r>
      <w:r w:rsidRPr="008E1FD4">
        <w:rPr>
          <w:sz w:val="22"/>
          <w:szCs w:val="22"/>
          <w:u w:val="single"/>
        </w:rPr>
        <w:t>usmena provjera znanja, pisana provjera znanja, istraživački radovi</w:t>
      </w:r>
    </w:p>
    <w:p w14:paraId="356C59A0" w14:textId="77777777" w:rsidR="008E1FD4" w:rsidRDefault="008E1FD4" w:rsidP="003A09E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3096"/>
      </w:tblGrid>
      <w:tr w:rsidR="003A09E5" w:rsidRPr="00276045" w14:paraId="13A210B2" w14:textId="77777777" w:rsidTr="00276045">
        <w:tc>
          <w:tcPr>
            <w:tcW w:w="2518" w:type="dxa"/>
            <w:shd w:val="clear" w:color="auto" w:fill="auto"/>
          </w:tcPr>
          <w:p w14:paraId="18B71AA8" w14:textId="77777777" w:rsidR="003A09E5" w:rsidRPr="00276045" w:rsidRDefault="003A09E5" w:rsidP="003A09E5">
            <w:pPr>
              <w:rPr>
                <w:sz w:val="22"/>
                <w:szCs w:val="22"/>
              </w:rPr>
            </w:pPr>
            <w:r w:rsidRPr="00276045">
              <w:rPr>
                <w:sz w:val="22"/>
                <w:szCs w:val="22"/>
              </w:rPr>
              <w:t>usmena provjera znanja</w:t>
            </w:r>
          </w:p>
        </w:tc>
        <w:tc>
          <w:tcPr>
            <w:tcW w:w="13096" w:type="dxa"/>
            <w:shd w:val="clear" w:color="auto" w:fill="auto"/>
          </w:tcPr>
          <w:p w14:paraId="4386561B" w14:textId="77777777" w:rsidR="003A09E5" w:rsidRPr="00276045" w:rsidRDefault="00BD1630" w:rsidP="00BD1630">
            <w:pPr>
              <w:jc w:val="both"/>
              <w:rPr>
                <w:sz w:val="22"/>
                <w:szCs w:val="22"/>
              </w:rPr>
            </w:pPr>
            <w:r w:rsidRPr="00BD1630">
              <w:rPr>
                <w:sz w:val="22"/>
                <w:szCs w:val="22"/>
              </w:rPr>
              <w:t>Učenička znanja se provjeravaju usmenim putem najčešće na početku sata. Usmeno ispitivanje se ne najavljuje i može biti svaki sat. Učenik se na svakom satu može javiti za usmenu provjeru znanja.</w:t>
            </w:r>
            <w:r>
              <w:rPr>
                <w:sz w:val="22"/>
                <w:szCs w:val="22"/>
              </w:rPr>
              <w:t xml:space="preserve"> Iz usmene provjere znanja učenik ostvaruje dvije ocjene koje se upisuju u elemente činjenično i konceptualno znanje. Usmena provjera znanja može obuhvaćati i usmenu provjeru analize povijesnog izvora iz čega se ostvarena ocjena upisuje u element proceduralno znanje. </w:t>
            </w:r>
          </w:p>
        </w:tc>
      </w:tr>
      <w:tr w:rsidR="003A09E5" w:rsidRPr="00276045" w14:paraId="7B829FF3" w14:textId="77777777" w:rsidTr="00BD1630">
        <w:trPr>
          <w:trHeight w:val="3151"/>
        </w:trPr>
        <w:tc>
          <w:tcPr>
            <w:tcW w:w="2518" w:type="dxa"/>
            <w:shd w:val="clear" w:color="auto" w:fill="auto"/>
          </w:tcPr>
          <w:p w14:paraId="4B6729B2" w14:textId="77777777" w:rsidR="003A09E5" w:rsidRPr="00276045" w:rsidRDefault="003A09E5" w:rsidP="003A09E5">
            <w:pPr>
              <w:rPr>
                <w:sz w:val="22"/>
                <w:szCs w:val="22"/>
              </w:rPr>
            </w:pPr>
            <w:r w:rsidRPr="00276045">
              <w:rPr>
                <w:sz w:val="22"/>
                <w:szCs w:val="22"/>
              </w:rPr>
              <w:t>pisana provjera znanja</w:t>
            </w:r>
          </w:p>
        </w:tc>
        <w:tc>
          <w:tcPr>
            <w:tcW w:w="13096" w:type="dxa"/>
            <w:shd w:val="clear" w:color="auto" w:fill="auto"/>
          </w:tcPr>
          <w:p w14:paraId="4FB771DF" w14:textId="77777777" w:rsidR="003A09E5" w:rsidRPr="00276045" w:rsidRDefault="00E90A78" w:rsidP="00276045">
            <w:pPr>
              <w:tabs>
                <w:tab w:val="right" w:pos="12880"/>
              </w:tabs>
              <w:rPr>
                <w:sz w:val="22"/>
                <w:szCs w:val="22"/>
              </w:rPr>
            </w:pPr>
            <w:r w:rsidRPr="00276045">
              <w:rPr>
                <w:sz w:val="22"/>
                <w:szCs w:val="22"/>
              </w:rPr>
              <w:tab/>
            </w:r>
          </w:p>
          <w:tbl>
            <w:tblPr>
              <w:tblpPr w:leftFromText="180" w:rightFromText="180" w:vertAnchor="text" w:horzAnchor="margin" w:tblpXSpec="right" w:tblpY="-197"/>
              <w:tblW w:w="0" w:type="auto"/>
              <w:tblBorders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2326"/>
              <w:gridCol w:w="2035"/>
              <w:gridCol w:w="385"/>
            </w:tblGrid>
            <w:tr w:rsidR="008E1FD4" w:rsidRPr="00276045" w14:paraId="7068BE5A" w14:textId="77777777" w:rsidTr="00BD1630">
              <w:trPr>
                <w:gridAfter w:val="1"/>
                <w:wAfter w:w="385" w:type="dxa"/>
                <w:trHeight w:val="453"/>
              </w:trPr>
              <w:tc>
                <w:tcPr>
                  <w:tcW w:w="2326" w:type="dxa"/>
                  <w:shd w:val="clear" w:color="auto" w:fill="auto"/>
                  <w:hideMark/>
                </w:tcPr>
                <w:p w14:paraId="4B985A8B" w14:textId="77777777" w:rsidR="008E1FD4" w:rsidRPr="00276045" w:rsidRDefault="008E1FD4" w:rsidP="0027604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>Postotak ( %) bodova</w:t>
                  </w:r>
                </w:p>
              </w:tc>
              <w:tc>
                <w:tcPr>
                  <w:tcW w:w="2035" w:type="dxa"/>
                  <w:shd w:val="clear" w:color="auto" w:fill="auto"/>
                  <w:hideMark/>
                </w:tcPr>
                <w:p w14:paraId="2ED65ADE" w14:textId="77777777" w:rsidR="008E1FD4" w:rsidRPr="00276045" w:rsidRDefault="008E1FD4" w:rsidP="0027604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>Ocjena</w:t>
                  </w:r>
                </w:p>
              </w:tc>
            </w:tr>
            <w:tr w:rsidR="008E1FD4" w:rsidRPr="00276045" w14:paraId="7FFE250B" w14:textId="77777777" w:rsidTr="00BD1630">
              <w:trPr>
                <w:gridAfter w:val="1"/>
                <w:wAfter w:w="385" w:type="dxa"/>
                <w:trHeight w:val="453"/>
              </w:trPr>
              <w:tc>
                <w:tcPr>
                  <w:tcW w:w="2326" w:type="dxa"/>
                  <w:shd w:val="clear" w:color="auto" w:fill="auto"/>
                  <w:hideMark/>
                </w:tcPr>
                <w:p w14:paraId="7D5B7C60" w14:textId="77777777" w:rsidR="008E1FD4" w:rsidRPr="00276045" w:rsidRDefault="008E1FD4" w:rsidP="008E1F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 xml:space="preserve">90 – 100 </w:t>
                  </w:r>
                </w:p>
              </w:tc>
              <w:tc>
                <w:tcPr>
                  <w:tcW w:w="2035" w:type="dxa"/>
                  <w:shd w:val="clear" w:color="auto" w:fill="auto"/>
                  <w:hideMark/>
                </w:tcPr>
                <w:p w14:paraId="39BF6E7B" w14:textId="77777777" w:rsidR="008E1FD4" w:rsidRPr="00276045" w:rsidRDefault="008E1FD4" w:rsidP="008E1F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>Odličan (5)</w:t>
                  </w:r>
                </w:p>
              </w:tc>
            </w:tr>
            <w:tr w:rsidR="008E1FD4" w:rsidRPr="00276045" w14:paraId="661A5F04" w14:textId="77777777" w:rsidTr="00BD1630">
              <w:trPr>
                <w:gridAfter w:val="1"/>
                <w:wAfter w:w="385" w:type="dxa"/>
                <w:trHeight w:val="475"/>
              </w:trPr>
              <w:tc>
                <w:tcPr>
                  <w:tcW w:w="2326" w:type="dxa"/>
                  <w:shd w:val="clear" w:color="auto" w:fill="auto"/>
                  <w:hideMark/>
                </w:tcPr>
                <w:p w14:paraId="53E01852" w14:textId="77777777" w:rsidR="008E1FD4" w:rsidRPr="00276045" w:rsidRDefault="008E1FD4" w:rsidP="008E1F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>80 – 89,99</w:t>
                  </w:r>
                </w:p>
              </w:tc>
              <w:tc>
                <w:tcPr>
                  <w:tcW w:w="2035" w:type="dxa"/>
                  <w:shd w:val="clear" w:color="auto" w:fill="auto"/>
                  <w:hideMark/>
                </w:tcPr>
                <w:p w14:paraId="5711EF68" w14:textId="77777777" w:rsidR="008E1FD4" w:rsidRPr="00276045" w:rsidRDefault="008E1FD4" w:rsidP="008E1F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>Vrlo dobar (4)</w:t>
                  </w:r>
                </w:p>
              </w:tc>
            </w:tr>
            <w:tr w:rsidR="008E1FD4" w:rsidRPr="00276045" w14:paraId="17C47D8F" w14:textId="77777777" w:rsidTr="00BD1630">
              <w:trPr>
                <w:gridAfter w:val="1"/>
                <w:wAfter w:w="385" w:type="dxa"/>
                <w:trHeight w:val="453"/>
              </w:trPr>
              <w:tc>
                <w:tcPr>
                  <w:tcW w:w="2326" w:type="dxa"/>
                  <w:shd w:val="clear" w:color="auto" w:fill="auto"/>
                  <w:hideMark/>
                </w:tcPr>
                <w:p w14:paraId="1CBC0E6C" w14:textId="77777777" w:rsidR="008E1FD4" w:rsidRPr="00276045" w:rsidRDefault="008E1FD4" w:rsidP="008E1F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>60 – 79,99</w:t>
                  </w:r>
                </w:p>
              </w:tc>
              <w:tc>
                <w:tcPr>
                  <w:tcW w:w="2035" w:type="dxa"/>
                  <w:shd w:val="clear" w:color="auto" w:fill="auto"/>
                  <w:hideMark/>
                </w:tcPr>
                <w:p w14:paraId="75820346" w14:textId="77777777" w:rsidR="008E1FD4" w:rsidRPr="00276045" w:rsidRDefault="008E1FD4" w:rsidP="008E1F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>Dobar (3)</w:t>
                  </w:r>
                </w:p>
              </w:tc>
            </w:tr>
            <w:tr w:rsidR="008E1FD4" w:rsidRPr="00276045" w14:paraId="711E9E33" w14:textId="77777777" w:rsidTr="00BD1630">
              <w:trPr>
                <w:gridAfter w:val="1"/>
                <w:wAfter w:w="385" w:type="dxa"/>
                <w:trHeight w:val="453"/>
              </w:trPr>
              <w:tc>
                <w:tcPr>
                  <w:tcW w:w="2326" w:type="dxa"/>
                  <w:shd w:val="clear" w:color="auto" w:fill="auto"/>
                  <w:hideMark/>
                </w:tcPr>
                <w:p w14:paraId="6811846E" w14:textId="77777777" w:rsidR="008E1FD4" w:rsidRPr="00276045" w:rsidRDefault="008E1FD4" w:rsidP="008E1F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>50 – 59,99</w:t>
                  </w:r>
                </w:p>
              </w:tc>
              <w:tc>
                <w:tcPr>
                  <w:tcW w:w="2035" w:type="dxa"/>
                  <w:shd w:val="clear" w:color="auto" w:fill="auto"/>
                  <w:hideMark/>
                </w:tcPr>
                <w:p w14:paraId="0312539F" w14:textId="77777777" w:rsidR="008E1FD4" w:rsidRPr="00276045" w:rsidRDefault="008E1FD4" w:rsidP="008E1F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>Dovoljan (2)</w:t>
                  </w:r>
                </w:p>
              </w:tc>
            </w:tr>
            <w:tr w:rsidR="008E1FD4" w:rsidRPr="00276045" w14:paraId="3DD79791" w14:textId="77777777" w:rsidTr="00BD1630">
              <w:trPr>
                <w:trHeight w:val="475"/>
              </w:trPr>
              <w:tc>
                <w:tcPr>
                  <w:tcW w:w="2326" w:type="dxa"/>
                  <w:tcBorders>
                    <w:top w:val="single" w:sz="6" w:space="0" w:color="000000"/>
                  </w:tcBorders>
                  <w:shd w:val="clear" w:color="auto" w:fill="auto"/>
                  <w:hideMark/>
                </w:tcPr>
                <w:p w14:paraId="3EA80783" w14:textId="77777777" w:rsidR="008E1FD4" w:rsidRPr="00276045" w:rsidRDefault="008E1FD4" w:rsidP="008E1F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>0 – 49,99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  <w:hideMark/>
                </w:tcPr>
                <w:p w14:paraId="4F34F63E" w14:textId="77777777" w:rsidR="008E1FD4" w:rsidRPr="00276045" w:rsidRDefault="008E1FD4" w:rsidP="008E1FD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6045">
                    <w:rPr>
                      <w:b/>
                      <w:bCs/>
                      <w:sz w:val="22"/>
                      <w:szCs w:val="22"/>
                    </w:rPr>
                    <w:t>Nedovoljan (1)</w:t>
                  </w:r>
                </w:p>
              </w:tc>
            </w:tr>
          </w:tbl>
          <w:p w14:paraId="12DE76DC" w14:textId="77777777" w:rsidR="003A09E5" w:rsidRPr="00276045" w:rsidRDefault="00BD1630" w:rsidP="00BD1630">
            <w:pPr>
              <w:jc w:val="both"/>
              <w:rPr>
                <w:sz w:val="22"/>
                <w:szCs w:val="22"/>
              </w:rPr>
            </w:pPr>
            <w:r w:rsidRPr="00BD1630">
              <w:rPr>
                <w:sz w:val="22"/>
                <w:szCs w:val="22"/>
              </w:rPr>
              <w:t>Pisani ispit piše se 2-4 puta tijekom školske godine, najčešće nakon velikih obrađenih cjelina. Termini pismenih ispita stoje u vremeniku. Ako se zbog nepredviđenih i neodgodivih okolnosti  neće moći održati najavljena pisana provjera znanja prema vremeniku, učenici će prethodno biti obaviješteni.  Neposredno uoči pismene provjere znanja obrađeni sadržaji će se vježbati i ponoviti na satu. Pisani ispit sastoji se od dva dijela i ostvaruju se dvije ocjene koje se upisuju pod elemente</w:t>
            </w:r>
            <w:r>
              <w:rPr>
                <w:sz w:val="22"/>
                <w:szCs w:val="22"/>
              </w:rPr>
              <w:t xml:space="preserve"> činjenično i konceptualno znanje. </w:t>
            </w:r>
            <w:r w:rsidRPr="00BD1630">
              <w:rPr>
                <w:sz w:val="22"/>
                <w:szCs w:val="22"/>
              </w:rPr>
              <w:t xml:space="preserve">Ako učenik iz pisane provjere znanja ostvari negativnu ocjenu istu može ispraviti samo pisanim putem i to na prvom satu nakon analize pisane provjere znanja. U slučaju ponovljenog negativnog ishoda, učenik će ocjenu moći ispraviti na kraju polugodišta. </w:t>
            </w:r>
            <w:r>
              <w:rPr>
                <w:sz w:val="22"/>
                <w:szCs w:val="22"/>
              </w:rPr>
              <w:t xml:space="preserve">Pisanim putem može se i provjeravati pisana analiza povijenog izvora. Iz pisane provjere analize povijenog izvora ostvaruje se jedna ocjena koja se upisuje u element proceduralno znanje. </w:t>
            </w:r>
          </w:p>
        </w:tc>
      </w:tr>
      <w:tr w:rsidR="003A09E5" w:rsidRPr="00276045" w14:paraId="22E0C77F" w14:textId="77777777" w:rsidTr="00276045">
        <w:tc>
          <w:tcPr>
            <w:tcW w:w="2518" w:type="dxa"/>
            <w:shd w:val="clear" w:color="auto" w:fill="auto"/>
          </w:tcPr>
          <w:p w14:paraId="5D3F18CC" w14:textId="77777777" w:rsidR="003A09E5" w:rsidRPr="00276045" w:rsidRDefault="003A09E5" w:rsidP="003A09E5">
            <w:pPr>
              <w:rPr>
                <w:sz w:val="22"/>
                <w:szCs w:val="22"/>
              </w:rPr>
            </w:pPr>
            <w:r w:rsidRPr="00276045">
              <w:rPr>
                <w:sz w:val="22"/>
                <w:szCs w:val="22"/>
              </w:rPr>
              <w:t>istraživački radovi</w:t>
            </w:r>
          </w:p>
        </w:tc>
        <w:tc>
          <w:tcPr>
            <w:tcW w:w="13096" w:type="dxa"/>
            <w:shd w:val="clear" w:color="auto" w:fill="auto"/>
          </w:tcPr>
          <w:p w14:paraId="58A73D20" w14:textId="77777777" w:rsidR="003A09E5" w:rsidRPr="00276045" w:rsidRDefault="003A09E5" w:rsidP="003A09E5">
            <w:pPr>
              <w:rPr>
                <w:b/>
                <w:sz w:val="22"/>
                <w:szCs w:val="22"/>
              </w:rPr>
            </w:pPr>
          </w:p>
        </w:tc>
      </w:tr>
    </w:tbl>
    <w:p w14:paraId="245228EE" w14:textId="77777777" w:rsidR="000B0930" w:rsidRPr="008E1FD4" w:rsidRDefault="000B0930" w:rsidP="003A09E5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</w:p>
    <w:p w14:paraId="7EF90B79" w14:textId="77777777" w:rsidR="008E1FD4" w:rsidRDefault="008E1FD4" w:rsidP="008E1FD4">
      <w:pPr>
        <w:rPr>
          <w:sz w:val="22"/>
          <w:szCs w:val="22"/>
        </w:rPr>
      </w:pPr>
    </w:p>
    <w:p w14:paraId="333A1911" w14:textId="77777777" w:rsidR="008E1FD4" w:rsidRPr="008E1FD4" w:rsidRDefault="008E1FD4" w:rsidP="008E1FD4">
      <w:pPr>
        <w:rPr>
          <w:sz w:val="22"/>
          <w:szCs w:val="22"/>
        </w:rPr>
      </w:pPr>
    </w:p>
    <w:p w14:paraId="56E0819B" w14:textId="77777777" w:rsidR="00313D07" w:rsidRDefault="00313D07" w:rsidP="003E7A73">
      <w:pPr>
        <w:ind w:right="-53"/>
        <w:rPr>
          <w:b/>
          <w:sz w:val="22"/>
          <w:szCs w:val="22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09"/>
        <w:gridCol w:w="4691"/>
        <w:gridCol w:w="4691"/>
      </w:tblGrid>
      <w:tr w:rsidR="0030231F" w:rsidRPr="00E012F8" w14:paraId="17AA315E" w14:textId="77777777" w:rsidTr="0030231F">
        <w:trPr>
          <w:trHeight w:val="234"/>
        </w:trPr>
        <w:tc>
          <w:tcPr>
            <w:tcW w:w="1668" w:type="dxa"/>
            <w:shd w:val="clear" w:color="auto" w:fill="auto"/>
          </w:tcPr>
          <w:p w14:paraId="7DD90EBE" w14:textId="77777777" w:rsidR="0030231F" w:rsidRPr="003E7A73" w:rsidRDefault="0030231F" w:rsidP="00583F66">
            <w:pPr>
              <w:rPr>
                <w:b/>
                <w:sz w:val="22"/>
                <w:szCs w:val="22"/>
              </w:rPr>
            </w:pPr>
            <w:r w:rsidRPr="003E7A73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4509" w:type="dxa"/>
            <w:shd w:val="clear" w:color="auto" w:fill="auto"/>
          </w:tcPr>
          <w:p w14:paraId="0B177D65" w14:textId="77777777" w:rsidR="0030231F" w:rsidRPr="00E012F8" w:rsidRDefault="0030231F" w:rsidP="003E7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Činjenično znanje</w:t>
            </w:r>
          </w:p>
        </w:tc>
        <w:tc>
          <w:tcPr>
            <w:tcW w:w="4691" w:type="dxa"/>
            <w:shd w:val="clear" w:color="auto" w:fill="auto"/>
          </w:tcPr>
          <w:p w14:paraId="1F325499" w14:textId="77777777" w:rsidR="0030231F" w:rsidRPr="00E012F8" w:rsidRDefault="0030231F" w:rsidP="003E7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Konceptualno znanje </w:t>
            </w:r>
          </w:p>
        </w:tc>
        <w:tc>
          <w:tcPr>
            <w:tcW w:w="4691" w:type="dxa"/>
            <w:shd w:val="clear" w:color="auto" w:fill="auto"/>
          </w:tcPr>
          <w:p w14:paraId="68E4414E" w14:textId="77777777" w:rsidR="0030231F" w:rsidRPr="00E012F8" w:rsidRDefault="0030231F" w:rsidP="003E7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Proceduralno znanje </w:t>
            </w:r>
          </w:p>
        </w:tc>
      </w:tr>
      <w:tr w:rsidR="0030231F" w:rsidRPr="00E012F8" w14:paraId="2CD73AD5" w14:textId="77777777" w:rsidTr="0030231F">
        <w:trPr>
          <w:trHeight w:val="1951"/>
        </w:trPr>
        <w:tc>
          <w:tcPr>
            <w:tcW w:w="1668" w:type="dxa"/>
            <w:shd w:val="clear" w:color="auto" w:fill="auto"/>
          </w:tcPr>
          <w:p w14:paraId="7734A96E" w14:textId="77777777" w:rsidR="0030231F" w:rsidRPr="0030231F" w:rsidRDefault="0030231F" w:rsidP="003E7A73">
            <w:pPr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Nedovoljan (1)</w:t>
            </w:r>
          </w:p>
        </w:tc>
        <w:tc>
          <w:tcPr>
            <w:tcW w:w="4509" w:type="dxa"/>
            <w:shd w:val="clear" w:color="auto" w:fill="auto"/>
          </w:tcPr>
          <w:p w14:paraId="3A54C956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Unatoč potpitanjima i navođenju od strane učitelja/učiteljice nije odgovorio na više od polovice pitanja, odgovori su površni. Neispravno navodi i koristi povijesne pojmove.</w:t>
            </w:r>
          </w:p>
        </w:tc>
        <w:tc>
          <w:tcPr>
            <w:tcW w:w="4691" w:type="dxa"/>
            <w:shd w:val="clear" w:color="auto" w:fill="auto"/>
          </w:tcPr>
          <w:p w14:paraId="61BCC321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Ne prepoznaje povijesne sadržaje na karti. Unatoč potpitanjima i navođenju od strane učitelja/učiteljice nije odgovorio na više od pola postavljenih pitanja. Učenik nije usvojio ključne pojmove vezane uz kronologiju. Niti uz veliku  pomoć učitelja/učiteljice ne opisuje karakteristična obilježja prošlih društava i razdoblja niti izrađuje najjednostavnije crte vremena.</w:t>
            </w:r>
          </w:p>
        </w:tc>
        <w:tc>
          <w:tcPr>
            <w:tcW w:w="4691" w:type="dxa"/>
            <w:shd w:val="clear" w:color="auto" w:fill="auto"/>
          </w:tcPr>
          <w:p w14:paraId="2196AF7E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Učenik ni uz pomoć učitelja/učiteljice ne uspijeva analizirati povijesni izvor</w:t>
            </w:r>
            <w:r w:rsidR="008E1FD4">
              <w:rPr>
                <w:sz w:val="22"/>
                <w:szCs w:val="22"/>
              </w:rPr>
              <w:t>.</w:t>
            </w:r>
          </w:p>
        </w:tc>
      </w:tr>
      <w:tr w:rsidR="0030231F" w:rsidRPr="00E012F8" w14:paraId="02E41CCE" w14:textId="77777777" w:rsidTr="0030231F">
        <w:trPr>
          <w:trHeight w:val="1951"/>
        </w:trPr>
        <w:tc>
          <w:tcPr>
            <w:tcW w:w="1668" w:type="dxa"/>
            <w:shd w:val="clear" w:color="auto" w:fill="auto"/>
          </w:tcPr>
          <w:p w14:paraId="57F8D0D9" w14:textId="77777777" w:rsidR="0030231F" w:rsidRPr="0030231F" w:rsidRDefault="0030231F" w:rsidP="003E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Dovoljan (2)</w:t>
            </w:r>
          </w:p>
        </w:tc>
        <w:tc>
          <w:tcPr>
            <w:tcW w:w="4509" w:type="dxa"/>
            <w:shd w:val="clear" w:color="auto" w:fill="auto"/>
          </w:tcPr>
          <w:p w14:paraId="7F70FC01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Učenik prepoznaje samo temeljne pojmove i najvažnije povijesne događaje i ličnosti</w:t>
            </w:r>
            <w:r w:rsidR="006405A2">
              <w:rPr>
                <w:sz w:val="22"/>
                <w:szCs w:val="22"/>
              </w:rPr>
              <w:t>, djelomično koristi povijesnu terminologiju te je u svom znanju nesamostalan.</w:t>
            </w:r>
          </w:p>
        </w:tc>
        <w:tc>
          <w:tcPr>
            <w:tcW w:w="4691" w:type="dxa"/>
            <w:shd w:val="clear" w:color="auto" w:fill="auto"/>
          </w:tcPr>
          <w:p w14:paraId="2C80B723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Površno i s pogreškama razvrstava ljude, događaje i promjene u  vremenska razdoblja (orijentacija unutar razdoblja i kroz razdoblja) i određuje tijek i trajanje povijesnih događaj i promjena.</w:t>
            </w:r>
          </w:p>
          <w:p w14:paraId="60FE8E75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 xml:space="preserve">Površno i s pogreškama određuje povijesne sadržaje na povijesnoj karti ili se ne zna  koristiti slijepim kartama.  </w:t>
            </w:r>
          </w:p>
        </w:tc>
        <w:tc>
          <w:tcPr>
            <w:tcW w:w="4691" w:type="dxa"/>
            <w:shd w:val="clear" w:color="auto" w:fill="auto"/>
          </w:tcPr>
          <w:p w14:paraId="20AC090E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 xml:space="preserve">Učenik uz dosta pogrešaka i uz veliku pomoć učitelja/učiteljice analizira pov. </w:t>
            </w:r>
            <w:r w:rsidR="008E1FD4">
              <w:rPr>
                <w:sz w:val="22"/>
                <w:szCs w:val="22"/>
              </w:rPr>
              <w:t>izvor.</w:t>
            </w:r>
          </w:p>
        </w:tc>
      </w:tr>
      <w:tr w:rsidR="0030231F" w:rsidRPr="00E012F8" w14:paraId="647156AF" w14:textId="77777777" w:rsidTr="0030231F">
        <w:trPr>
          <w:trHeight w:val="1951"/>
        </w:trPr>
        <w:tc>
          <w:tcPr>
            <w:tcW w:w="1668" w:type="dxa"/>
            <w:shd w:val="clear" w:color="auto" w:fill="auto"/>
          </w:tcPr>
          <w:p w14:paraId="0431BF97" w14:textId="77777777" w:rsidR="0030231F" w:rsidRPr="0030231F" w:rsidRDefault="0030231F" w:rsidP="003E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Dobar (3)</w:t>
            </w:r>
          </w:p>
        </w:tc>
        <w:tc>
          <w:tcPr>
            <w:tcW w:w="4509" w:type="dxa"/>
            <w:shd w:val="clear" w:color="auto" w:fill="auto"/>
          </w:tcPr>
          <w:p w14:paraId="038FB28B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Učenik prepoznaje samo najvažnije povijesne pojmove, događaje i procese. Potrebno mu je dosta pomoći učitelja/učiteljice, njome se uglavnom zna koristiti, poneka pitanja učitelja/učiteljice mogu ga zbuniti.</w:t>
            </w:r>
          </w:p>
        </w:tc>
        <w:tc>
          <w:tcPr>
            <w:tcW w:w="4691" w:type="dxa"/>
            <w:shd w:val="clear" w:color="auto" w:fill="auto"/>
          </w:tcPr>
          <w:p w14:paraId="3AC128D2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Većinu ljudi, događaja i promjena razvrstava u ispravna vremenska razdoblja (orijentacija unutar razdoblja i kroz razdoblja) i rekonstruira trajanje povijesnih događaj i promjena. Uz pomoć učitelja/učiteljice izrađuje crte vremena.</w:t>
            </w:r>
          </w:p>
          <w:p w14:paraId="1F47E2ED" w14:textId="77777777" w:rsidR="0030231F" w:rsidRPr="0030231F" w:rsidRDefault="0030231F" w:rsidP="008E1FD4">
            <w:pPr>
              <w:jc w:val="both"/>
              <w:rPr>
                <w:sz w:val="22"/>
                <w:szCs w:val="22"/>
                <w:u w:val="single"/>
              </w:rPr>
            </w:pPr>
            <w:r w:rsidRPr="0030231F">
              <w:rPr>
                <w:sz w:val="22"/>
                <w:szCs w:val="22"/>
              </w:rPr>
              <w:t xml:space="preserve">Na  slijepe karte unosi veći dio traženih sadržaja.   </w:t>
            </w:r>
          </w:p>
        </w:tc>
        <w:tc>
          <w:tcPr>
            <w:tcW w:w="4691" w:type="dxa"/>
            <w:shd w:val="clear" w:color="auto" w:fill="auto"/>
          </w:tcPr>
          <w:p w14:paraId="23D95A7E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Učenik uz pomoć i vođenje učitelja/učiteljice analizira pov. izvor uz manje pogreške</w:t>
            </w:r>
            <w:r w:rsidR="008E1FD4">
              <w:rPr>
                <w:sz w:val="22"/>
                <w:szCs w:val="22"/>
              </w:rPr>
              <w:t>.</w:t>
            </w:r>
          </w:p>
        </w:tc>
      </w:tr>
      <w:tr w:rsidR="0030231F" w:rsidRPr="00E012F8" w14:paraId="054C5769" w14:textId="77777777" w:rsidTr="0030231F">
        <w:trPr>
          <w:trHeight w:val="1951"/>
        </w:trPr>
        <w:tc>
          <w:tcPr>
            <w:tcW w:w="1668" w:type="dxa"/>
            <w:shd w:val="clear" w:color="auto" w:fill="auto"/>
          </w:tcPr>
          <w:p w14:paraId="6B175947" w14:textId="77777777" w:rsidR="0030231F" w:rsidRDefault="0030231F" w:rsidP="003E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Vrlo dobar (4)</w:t>
            </w:r>
          </w:p>
        </w:tc>
        <w:tc>
          <w:tcPr>
            <w:tcW w:w="4509" w:type="dxa"/>
            <w:shd w:val="clear" w:color="auto" w:fill="auto"/>
          </w:tcPr>
          <w:p w14:paraId="79C8F399" w14:textId="77777777" w:rsidR="0030231F" w:rsidRPr="0030231F" w:rsidRDefault="006405A2" w:rsidP="006405A2">
            <w:pPr>
              <w:jc w:val="both"/>
              <w:rPr>
                <w:sz w:val="22"/>
                <w:szCs w:val="22"/>
              </w:rPr>
            </w:pPr>
            <w:r w:rsidRPr="006405A2">
              <w:rPr>
                <w:sz w:val="22"/>
                <w:szCs w:val="22"/>
              </w:rPr>
              <w:t>Uz neznatnu pomoć definira, opisuje i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objašnjava događaje, procese i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pojave te temeljne kronološke odrednice predviđene godišnjim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izvedbenim kurikulumom. Učenik koristi povijesnu terminologiju. U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usmenom i pismenom izlaganju sistematičan je i točan, ali sporiji.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Učenik usvojio sve ključne pojmove, ali ne može sve u potpunosti</w:t>
            </w:r>
            <w:r>
              <w:rPr>
                <w:sz w:val="22"/>
                <w:szCs w:val="22"/>
              </w:rPr>
              <w:t xml:space="preserve"> p</w:t>
            </w:r>
            <w:r w:rsidRPr="006405A2">
              <w:rPr>
                <w:sz w:val="22"/>
                <w:szCs w:val="22"/>
              </w:rPr>
              <w:t>ojasniti.</w:t>
            </w:r>
          </w:p>
        </w:tc>
        <w:tc>
          <w:tcPr>
            <w:tcW w:w="4691" w:type="dxa"/>
            <w:shd w:val="clear" w:color="auto" w:fill="auto"/>
          </w:tcPr>
          <w:p w14:paraId="2D3629B2" w14:textId="77777777" w:rsidR="0030231F" w:rsidRPr="0030231F" w:rsidRDefault="0030231F" w:rsidP="008E1FD4">
            <w:pPr>
              <w:jc w:val="both"/>
              <w:rPr>
                <w:b/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 xml:space="preserve">Točno razvrstava ljude, događaje i promjene u ispravna vremenska razdoblja (orijentacija unutar razdoblja i kroz razdoblja) i rekonstruira tijek i trajanje povijesnih događaj i promjena.  Izrađuje točne crte vremena. Usporedne tablice zbivanja </w:t>
            </w:r>
            <w:r w:rsidRPr="0030231F">
              <w:rPr>
                <w:b/>
                <w:sz w:val="22"/>
                <w:szCs w:val="22"/>
              </w:rPr>
              <w:t xml:space="preserve">izrađuje uz pomoć učitelja/učiteljice.  </w:t>
            </w:r>
          </w:p>
          <w:p w14:paraId="11EA67E9" w14:textId="77777777" w:rsidR="0030231F" w:rsidRPr="0030231F" w:rsidRDefault="0030231F" w:rsidP="008E1FD4">
            <w:pPr>
              <w:jc w:val="both"/>
              <w:rPr>
                <w:sz w:val="22"/>
                <w:szCs w:val="22"/>
                <w:u w:val="single"/>
              </w:rPr>
            </w:pPr>
            <w:r w:rsidRPr="0030231F">
              <w:rPr>
                <w:sz w:val="22"/>
                <w:szCs w:val="22"/>
              </w:rPr>
              <w:t xml:space="preserve"> Točno uočava te objašnjava povijesne sadržaje na povijesnoj karti. U  slijepe karte unosi gotovo sve tražene  povijesne sadržaje.  </w:t>
            </w:r>
          </w:p>
        </w:tc>
        <w:tc>
          <w:tcPr>
            <w:tcW w:w="4691" w:type="dxa"/>
            <w:shd w:val="clear" w:color="auto" w:fill="auto"/>
          </w:tcPr>
          <w:p w14:paraId="68A10BBE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Učenik uz minimalnu pomoć učitelja/učiteljice analizira pov. izvor, točno i strukturirano</w:t>
            </w:r>
            <w:r w:rsidR="008E1FD4">
              <w:rPr>
                <w:sz w:val="22"/>
                <w:szCs w:val="22"/>
              </w:rPr>
              <w:t>.</w:t>
            </w:r>
          </w:p>
        </w:tc>
      </w:tr>
      <w:tr w:rsidR="0030231F" w:rsidRPr="00E012F8" w14:paraId="5C7E13EB" w14:textId="77777777" w:rsidTr="0030231F">
        <w:trPr>
          <w:trHeight w:val="1951"/>
        </w:trPr>
        <w:tc>
          <w:tcPr>
            <w:tcW w:w="1668" w:type="dxa"/>
            <w:shd w:val="clear" w:color="auto" w:fill="auto"/>
          </w:tcPr>
          <w:p w14:paraId="5CC21363" w14:textId="77777777" w:rsidR="0030231F" w:rsidRDefault="0030231F" w:rsidP="003E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Odličan (5)</w:t>
            </w:r>
          </w:p>
        </w:tc>
        <w:tc>
          <w:tcPr>
            <w:tcW w:w="4509" w:type="dxa"/>
            <w:shd w:val="clear" w:color="auto" w:fill="auto"/>
          </w:tcPr>
          <w:p w14:paraId="1C6E984E" w14:textId="77777777" w:rsidR="0030231F" w:rsidRPr="0030231F" w:rsidRDefault="006405A2" w:rsidP="006405A2">
            <w:pPr>
              <w:jc w:val="both"/>
              <w:rPr>
                <w:sz w:val="22"/>
                <w:szCs w:val="22"/>
              </w:rPr>
            </w:pPr>
            <w:r w:rsidRPr="006405A2">
              <w:rPr>
                <w:sz w:val="22"/>
                <w:szCs w:val="22"/>
              </w:rPr>
              <w:t>Samostalno definira, opisuje i objašnjava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događaje, procese i pojave te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temeljne kronološke odrednice predviđene godišnjim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izvedbenim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kurikulumom. U usmenom i pismenom izlaganju sistematičan je i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točan. Učenik samostalno koristi odgovarajuću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povijesnu terminologiju.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Učenik usvojio sve ključne pojmove te ih može samostalno</w:t>
            </w:r>
            <w:r>
              <w:rPr>
                <w:sz w:val="22"/>
                <w:szCs w:val="22"/>
              </w:rPr>
              <w:t xml:space="preserve"> </w:t>
            </w:r>
            <w:r w:rsidRPr="006405A2">
              <w:rPr>
                <w:sz w:val="22"/>
                <w:szCs w:val="22"/>
              </w:rPr>
              <w:t>pojasniti.</w:t>
            </w:r>
          </w:p>
        </w:tc>
        <w:tc>
          <w:tcPr>
            <w:tcW w:w="4691" w:type="dxa"/>
            <w:shd w:val="clear" w:color="auto" w:fill="auto"/>
          </w:tcPr>
          <w:p w14:paraId="59D5ABEC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Točno i argumentirano  razvrstava ljude, događaje i promjene u ispravna vremenska razdoblja (orijentacija unutar razdoblja i kroz razdoblja) i rekonstruira tijek i trajanje povijesnih događaj i promjena. Samostalno izrađuje točne i cjelovite crte vremena i usporedne tablice zbivanja.</w:t>
            </w:r>
          </w:p>
          <w:p w14:paraId="7531506D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 xml:space="preserve">Točno uočava te objašnjava povijesne sadržaje na povijesnoj karti i donosi zaključke. Samostalno i precizno u slijepe karte unosi tražene povijesne sadržaje.  </w:t>
            </w:r>
          </w:p>
          <w:p w14:paraId="7FE761AD" w14:textId="77777777" w:rsidR="0030231F" w:rsidRPr="0030231F" w:rsidRDefault="0030231F" w:rsidP="008E1FD4">
            <w:pPr>
              <w:jc w:val="both"/>
              <w:rPr>
                <w:sz w:val="22"/>
                <w:szCs w:val="22"/>
                <w:u w:val="single"/>
              </w:rPr>
            </w:pPr>
            <w:r w:rsidRPr="0030231F">
              <w:rPr>
                <w:sz w:val="22"/>
                <w:szCs w:val="22"/>
              </w:rPr>
              <w:t>Događaje i procese tumači kao uzročno‐posljedični slijed, razumije uzroke različitih motiva pojedinaca i društvenih skupina, može protumačiti međuovisnost događaja u različitim zemljama. Opisuje i povezuje razloge i rezultate povijesnih događaja, situacija i promjena u proučavanim razdobljima. Donosi ispravne zaključke o promjenama i kontinuitetima unutar šireg povijesnog konteksta</w:t>
            </w:r>
            <w:r w:rsidR="008E1FD4">
              <w:rPr>
                <w:sz w:val="22"/>
                <w:szCs w:val="22"/>
              </w:rPr>
              <w:t>.</w:t>
            </w:r>
          </w:p>
        </w:tc>
        <w:tc>
          <w:tcPr>
            <w:tcW w:w="4691" w:type="dxa"/>
            <w:shd w:val="clear" w:color="auto" w:fill="auto"/>
          </w:tcPr>
          <w:p w14:paraId="6A9B2241" w14:textId="77777777" w:rsidR="0030231F" w:rsidRPr="0030231F" w:rsidRDefault="0030231F" w:rsidP="008E1FD4">
            <w:pPr>
              <w:jc w:val="both"/>
              <w:rPr>
                <w:sz w:val="22"/>
                <w:szCs w:val="22"/>
              </w:rPr>
            </w:pPr>
            <w:r w:rsidRPr="0030231F">
              <w:rPr>
                <w:sz w:val="22"/>
                <w:szCs w:val="22"/>
              </w:rPr>
              <w:t>Učenik samostalno i točno analizira povijesni izvor ili historiografiju, od definiranja vrste izvora do podataka o vremenu nastanka izvora, autoru, razlogu zbog kojeg je izvor nastao, što je sadržaj izvora, do samostalnog uočavanja stava autora o pov. događaju/osobi</w:t>
            </w:r>
            <w:r w:rsidR="008E1FD4">
              <w:rPr>
                <w:sz w:val="22"/>
                <w:szCs w:val="22"/>
              </w:rPr>
              <w:t>.</w:t>
            </w:r>
          </w:p>
        </w:tc>
      </w:tr>
    </w:tbl>
    <w:p w14:paraId="6BCF0552" w14:textId="77777777" w:rsidR="00C01892" w:rsidRDefault="00C01892" w:rsidP="00AF48F4">
      <w:pPr>
        <w:rPr>
          <w:b/>
          <w:sz w:val="22"/>
          <w:szCs w:val="22"/>
          <w:u w:val="single"/>
        </w:rPr>
      </w:pPr>
    </w:p>
    <w:p w14:paraId="000C0AA9" w14:textId="77777777" w:rsidR="008E1FD4" w:rsidRPr="008E1FD4" w:rsidRDefault="008E1FD4" w:rsidP="008E1FD4">
      <w:pPr>
        <w:rPr>
          <w:b/>
          <w:sz w:val="22"/>
          <w:szCs w:val="22"/>
        </w:rPr>
      </w:pPr>
      <w:r w:rsidRPr="008E1FD4">
        <w:rPr>
          <w:b/>
          <w:sz w:val="22"/>
          <w:szCs w:val="22"/>
        </w:rPr>
        <w:t>Pribor za nastavu</w:t>
      </w:r>
    </w:p>
    <w:p w14:paraId="6901B036" w14:textId="77777777" w:rsidR="008E1FD4" w:rsidRPr="008E1FD4" w:rsidRDefault="008E1FD4" w:rsidP="008E1FD4">
      <w:pPr>
        <w:rPr>
          <w:b/>
          <w:sz w:val="22"/>
          <w:szCs w:val="22"/>
        </w:rPr>
      </w:pPr>
    </w:p>
    <w:p w14:paraId="00D1F804" w14:textId="77777777" w:rsidR="008E1FD4" w:rsidRPr="008E1FD4" w:rsidRDefault="008E1FD4" w:rsidP="008E1FD4">
      <w:pPr>
        <w:rPr>
          <w:sz w:val="22"/>
          <w:szCs w:val="22"/>
        </w:rPr>
      </w:pPr>
      <w:r w:rsidRPr="008E1FD4">
        <w:rPr>
          <w:sz w:val="22"/>
          <w:szCs w:val="22"/>
        </w:rPr>
        <w:t>Učenikova obveza je na svakom satu imati: bilježnicu (proizvoljnih oblika i dimenzija, ali preporuka je većeg formata), udžbenik, radnu bilježnicu. Mobitel i tablet dio su pribora koji učenici ne moraju imati svaki sat na nastavi povijesti, već samo kad nastavnik unaprijed najavi zbog potrebe nastavnog sata.</w:t>
      </w:r>
    </w:p>
    <w:p w14:paraId="12245DE4" w14:textId="77777777" w:rsidR="008E1FD4" w:rsidRPr="008E1FD4" w:rsidRDefault="008E1FD4" w:rsidP="008E1FD4">
      <w:pPr>
        <w:rPr>
          <w:b/>
          <w:sz w:val="22"/>
          <w:szCs w:val="22"/>
        </w:rPr>
      </w:pPr>
    </w:p>
    <w:p w14:paraId="18329C4B" w14:textId="77777777" w:rsidR="008E1FD4" w:rsidRPr="008E1FD4" w:rsidRDefault="008E1FD4" w:rsidP="008E1FD4">
      <w:pPr>
        <w:rPr>
          <w:b/>
          <w:sz w:val="22"/>
          <w:szCs w:val="22"/>
        </w:rPr>
      </w:pPr>
      <w:r w:rsidRPr="008E1FD4">
        <w:rPr>
          <w:b/>
          <w:sz w:val="22"/>
          <w:szCs w:val="22"/>
        </w:rPr>
        <w:t>Zaključna ocjena</w:t>
      </w:r>
    </w:p>
    <w:p w14:paraId="68A2AB85" w14:textId="77777777" w:rsidR="008E1FD4" w:rsidRPr="008E1FD4" w:rsidRDefault="008E1FD4" w:rsidP="008E1FD4">
      <w:pPr>
        <w:rPr>
          <w:b/>
          <w:sz w:val="22"/>
          <w:szCs w:val="22"/>
        </w:rPr>
      </w:pPr>
    </w:p>
    <w:p w14:paraId="439AED56" w14:textId="77777777" w:rsidR="008E1FD4" w:rsidRDefault="008E1FD4" w:rsidP="008E1FD4">
      <w:pPr>
        <w:rPr>
          <w:sz w:val="22"/>
          <w:szCs w:val="22"/>
          <w:u w:val="single"/>
        </w:rPr>
      </w:pPr>
      <w:r w:rsidRPr="008E1FD4">
        <w:rPr>
          <w:sz w:val="22"/>
          <w:szCs w:val="22"/>
        </w:rPr>
        <w:t xml:space="preserve">Zaključna godišnja ocjena rezultat je cjelokupnog godišnjeg rada učenika, njegovog odnosa prema radu i zalaganja, te rezultat svih ocjena ostvarenih tijekom cijele školske godine (od 9. do 6. mjeseca) te kao takva </w:t>
      </w:r>
      <w:r w:rsidRPr="008E1FD4">
        <w:rPr>
          <w:sz w:val="22"/>
          <w:szCs w:val="22"/>
          <w:u w:val="single"/>
        </w:rPr>
        <w:t>ne mora biti rezultat aritmetičke sredine.</w:t>
      </w:r>
    </w:p>
    <w:p w14:paraId="298FE07F" w14:textId="77777777" w:rsidR="00BA258A" w:rsidRPr="00C01892" w:rsidRDefault="00BA258A" w:rsidP="008A0E26">
      <w:pPr>
        <w:rPr>
          <w:sz w:val="22"/>
          <w:szCs w:val="22"/>
        </w:rPr>
      </w:pPr>
    </w:p>
    <w:sectPr w:rsidR="00BA258A" w:rsidRPr="00C01892" w:rsidSect="003E7A73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E672" w14:textId="77777777" w:rsidR="00EE3CAB" w:rsidRDefault="00EE3CAB">
      <w:r>
        <w:separator/>
      </w:r>
    </w:p>
  </w:endnote>
  <w:endnote w:type="continuationSeparator" w:id="0">
    <w:p w14:paraId="4ED01C70" w14:textId="77777777" w:rsidR="00EE3CAB" w:rsidRDefault="00E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5B03" w14:textId="77777777" w:rsidR="00EF0590" w:rsidRDefault="00EF0590" w:rsidP="00126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15C4D" w14:textId="77777777" w:rsidR="00EF0590" w:rsidRDefault="00EF0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8232" w14:textId="77777777" w:rsidR="00EF0590" w:rsidRDefault="00EF0590" w:rsidP="00126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E6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9D8844" w14:textId="77777777" w:rsidR="00EF0590" w:rsidRDefault="00EF0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4354" w14:textId="77777777" w:rsidR="00EE3CAB" w:rsidRDefault="00EE3CAB">
      <w:r>
        <w:separator/>
      </w:r>
    </w:p>
  </w:footnote>
  <w:footnote w:type="continuationSeparator" w:id="0">
    <w:p w14:paraId="3EFB5E32" w14:textId="77777777" w:rsidR="00EE3CAB" w:rsidRDefault="00EE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FB2"/>
    <w:multiLevelType w:val="multilevel"/>
    <w:tmpl w:val="7AB2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3D39"/>
    <w:multiLevelType w:val="hybridMultilevel"/>
    <w:tmpl w:val="CDEA20F4"/>
    <w:lvl w:ilvl="0" w:tplc="7B52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7E2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4EB9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4C247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3EFC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4A9C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79CD7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92B1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78B0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0A30BFA"/>
    <w:multiLevelType w:val="multilevel"/>
    <w:tmpl w:val="290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A4470C"/>
    <w:multiLevelType w:val="hybridMultilevel"/>
    <w:tmpl w:val="727202C6"/>
    <w:lvl w:ilvl="0" w:tplc="DFCAC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CA19DE"/>
    <w:multiLevelType w:val="hybridMultilevel"/>
    <w:tmpl w:val="19321756"/>
    <w:lvl w:ilvl="0" w:tplc="B4F47A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1BF8">
      <w:start w:val="10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325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E846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DAE7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54E1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18BF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CC61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AE7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D4B7B76"/>
    <w:multiLevelType w:val="hybridMultilevel"/>
    <w:tmpl w:val="6180C4B0"/>
    <w:lvl w:ilvl="0" w:tplc="40C088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F61B04">
      <w:start w:val="10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1ED5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AC32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8A09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B4E1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4C48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36F7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D0FD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8B9060A"/>
    <w:multiLevelType w:val="multilevel"/>
    <w:tmpl w:val="DBA2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7991145">
    <w:abstractNumId w:val="1"/>
  </w:num>
  <w:num w:numId="2" w16cid:durableId="578447158">
    <w:abstractNumId w:val="5"/>
  </w:num>
  <w:num w:numId="3" w16cid:durableId="448819976">
    <w:abstractNumId w:val="4"/>
  </w:num>
  <w:num w:numId="4" w16cid:durableId="805704198">
    <w:abstractNumId w:val="3"/>
  </w:num>
  <w:num w:numId="5" w16cid:durableId="807165733">
    <w:abstractNumId w:val="6"/>
  </w:num>
  <w:num w:numId="6" w16cid:durableId="295648639">
    <w:abstractNumId w:val="2"/>
  </w:num>
  <w:num w:numId="7" w16cid:durableId="24427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56"/>
    <w:rsid w:val="00015D75"/>
    <w:rsid w:val="00024946"/>
    <w:rsid w:val="000610A6"/>
    <w:rsid w:val="00064E4C"/>
    <w:rsid w:val="000658A5"/>
    <w:rsid w:val="00073E82"/>
    <w:rsid w:val="00076A50"/>
    <w:rsid w:val="000852FE"/>
    <w:rsid w:val="000B0930"/>
    <w:rsid w:val="000B0D60"/>
    <w:rsid w:val="00126957"/>
    <w:rsid w:val="00271285"/>
    <w:rsid w:val="00276045"/>
    <w:rsid w:val="00285C6A"/>
    <w:rsid w:val="002A6569"/>
    <w:rsid w:val="002B286B"/>
    <w:rsid w:val="0030231F"/>
    <w:rsid w:val="00313D07"/>
    <w:rsid w:val="003238A9"/>
    <w:rsid w:val="00385BD5"/>
    <w:rsid w:val="003A09E5"/>
    <w:rsid w:val="003A6DEB"/>
    <w:rsid w:val="003B5B07"/>
    <w:rsid w:val="003E7A73"/>
    <w:rsid w:val="0040501A"/>
    <w:rsid w:val="00405256"/>
    <w:rsid w:val="00431A72"/>
    <w:rsid w:val="004413B8"/>
    <w:rsid w:val="0045131F"/>
    <w:rsid w:val="00542842"/>
    <w:rsid w:val="00576202"/>
    <w:rsid w:val="00583F66"/>
    <w:rsid w:val="005C3082"/>
    <w:rsid w:val="005D2D91"/>
    <w:rsid w:val="005F208D"/>
    <w:rsid w:val="00613D0C"/>
    <w:rsid w:val="006405A2"/>
    <w:rsid w:val="006B7447"/>
    <w:rsid w:val="006C08A8"/>
    <w:rsid w:val="006D5278"/>
    <w:rsid w:val="00717DFF"/>
    <w:rsid w:val="0073409B"/>
    <w:rsid w:val="00743AC7"/>
    <w:rsid w:val="00762529"/>
    <w:rsid w:val="00770C54"/>
    <w:rsid w:val="00795DCF"/>
    <w:rsid w:val="007F748A"/>
    <w:rsid w:val="008039B7"/>
    <w:rsid w:val="0083333A"/>
    <w:rsid w:val="00834C82"/>
    <w:rsid w:val="00890464"/>
    <w:rsid w:val="008A0E26"/>
    <w:rsid w:val="008A30C7"/>
    <w:rsid w:val="008A7515"/>
    <w:rsid w:val="008C02FF"/>
    <w:rsid w:val="008E1FD4"/>
    <w:rsid w:val="008F2FCF"/>
    <w:rsid w:val="008F4DFC"/>
    <w:rsid w:val="00951507"/>
    <w:rsid w:val="009610D9"/>
    <w:rsid w:val="0096794A"/>
    <w:rsid w:val="009B3033"/>
    <w:rsid w:val="009C1E9D"/>
    <w:rsid w:val="00A47BB1"/>
    <w:rsid w:val="00A755C5"/>
    <w:rsid w:val="00AE7ABC"/>
    <w:rsid w:val="00AF48F4"/>
    <w:rsid w:val="00AF6E6A"/>
    <w:rsid w:val="00B16849"/>
    <w:rsid w:val="00B40C2B"/>
    <w:rsid w:val="00BA258A"/>
    <w:rsid w:val="00BD1630"/>
    <w:rsid w:val="00C01892"/>
    <w:rsid w:val="00C12475"/>
    <w:rsid w:val="00C30893"/>
    <w:rsid w:val="00C54E6A"/>
    <w:rsid w:val="00C64EA4"/>
    <w:rsid w:val="00CE0426"/>
    <w:rsid w:val="00D0670A"/>
    <w:rsid w:val="00D702E8"/>
    <w:rsid w:val="00DE44D8"/>
    <w:rsid w:val="00E012F8"/>
    <w:rsid w:val="00E03454"/>
    <w:rsid w:val="00E66BEF"/>
    <w:rsid w:val="00E87675"/>
    <w:rsid w:val="00E90A78"/>
    <w:rsid w:val="00EA5FB3"/>
    <w:rsid w:val="00ED10D9"/>
    <w:rsid w:val="00EE2816"/>
    <w:rsid w:val="00EE3CAB"/>
    <w:rsid w:val="00EF0590"/>
    <w:rsid w:val="00F12F28"/>
    <w:rsid w:val="00F8386A"/>
    <w:rsid w:val="00F9112B"/>
    <w:rsid w:val="00F935F0"/>
    <w:rsid w:val="00FB6FF5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98A8B"/>
  <w15:chartTrackingRefBased/>
  <w15:docId w15:val="{BFC4DB9F-FBE6-48C3-8F7A-48D4CB9D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43AC7"/>
    <w:pPr>
      <w:spacing w:before="100" w:beforeAutospacing="1" w:after="100" w:afterAutospacing="1"/>
    </w:pPr>
  </w:style>
  <w:style w:type="paragraph" w:styleId="Footer">
    <w:name w:val="footer"/>
    <w:basedOn w:val="Normal"/>
    <w:rsid w:val="008A30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30C7"/>
  </w:style>
  <w:style w:type="table" w:styleId="TableGrid2">
    <w:name w:val="Table Grid 2"/>
    <w:basedOn w:val="TableNormal"/>
    <w:rsid w:val="008E1F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9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Brezovica</vt:lpstr>
      <vt:lpstr>OŠ Brezovica</vt:lpstr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Brezovica</dc:title>
  <dc:subject/>
  <dc:creator>pc</dc:creator>
  <cp:keywords/>
  <cp:lastModifiedBy>Povijest-geografija</cp:lastModifiedBy>
  <cp:revision>3</cp:revision>
  <dcterms:created xsi:type="dcterms:W3CDTF">2021-09-13T18:37:00Z</dcterms:created>
  <dcterms:modified xsi:type="dcterms:W3CDTF">2022-09-09T08:20:00Z</dcterms:modified>
</cp:coreProperties>
</file>